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A4" w:rsidRDefault="009B68A4"/>
    <w:p w:rsidR="009B68A4" w:rsidRPr="00980C30" w:rsidRDefault="00E43C15" w:rsidP="00E43C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RANKIN SCHOOL DISTRICT #98</w:t>
      </w:r>
    </w:p>
    <w:p w:rsidR="00E43C15" w:rsidRPr="00980C30" w:rsidRDefault="00E43C15" w:rsidP="00E43C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TAZEWELL COUNTY</w:t>
      </w:r>
    </w:p>
    <w:p w:rsidR="00E43C15" w:rsidRPr="00980C30" w:rsidRDefault="00E43C15" w:rsidP="00E43C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NOTICE OF PUBLIC HEARING</w:t>
      </w:r>
    </w:p>
    <w:p w:rsidR="00E43C15" w:rsidRPr="00980C30" w:rsidRDefault="00E43C15" w:rsidP="00E43C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C15" w:rsidRPr="00980C30" w:rsidRDefault="00E43C15" w:rsidP="00E43C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September 24, 2018</w:t>
      </w:r>
    </w:p>
    <w:p w:rsidR="00E43C15" w:rsidRPr="00980C30" w:rsidRDefault="00E43C15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3C15" w:rsidRPr="00980C30" w:rsidRDefault="00E43C15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The Board of Education of Rankin School District #98, Pekin, Illinois will hold a public hearing at a Regular School Board Meeting on Monday, September 24, 2018, at 6:40 p.m. at Rankin School District #98, located at 13716 S. 5</w:t>
      </w:r>
      <w:r w:rsidRPr="00980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0C30">
        <w:rPr>
          <w:rFonts w:ascii="Times New Roman" w:hAnsi="Times New Roman" w:cs="Times New Roman"/>
          <w:sz w:val="24"/>
          <w:szCs w:val="24"/>
        </w:rPr>
        <w:t xml:space="preserve"> Street, Pekin, Illinois 61554, 309-346-3182.  The hearing will be held in the Art Room.  </w:t>
      </w:r>
    </w:p>
    <w:p w:rsidR="00E43C15" w:rsidRPr="00980C30" w:rsidRDefault="00E43C15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3C15" w:rsidRDefault="00E43C15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The purpose of said hearing will be to</w:t>
      </w:r>
      <w:r w:rsidR="00980C30">
        <w:rPr>
          <w:rFonts w:ascii="Times New Roman" w:hAnsi="Times New Roman" w:cs="Times New Roman"/>
          <w:sz w:val="24"/>
          <w:szCs w:val="24"/>
        </w:rPr>
        <w:t xml:space="preserve"> provide information and </w:t>
      </w:r>
      <w:r w:rsidRPr="00980C30">
        <w:rPr>
          <w:rFonts w:ascii="Times New Roman" w:hAnsi="Times New Roman" w:cs="Times New Roman"/>
          <w:sz w:val="24"/>
          <w:szCs w:val="24"/>
        </w:rPr>
        <w:t xml:space="preserve">receive public comment </w:t>
      </w:r>
      <w:r w:rsidR="00980C30">
        <w:rPr>
          <w:rFonts w:ascii="Times New Roman" w:hAnsi="Times New Roman" w:cs="Times New Roman"/>
          <w:sz w:val="24"/>
          <w:szCs w:val="24"/>
        </w:rPr>
        <w:t>on a p</w:t>
      </w:r>
      <w:r w:rsidRPr="00980C30">
        <w:rPr>
          <w:rFonts w:ascii="Times New Roman" w:hAnsi="Times New Roman" w:cs="Times New Roman"/>
          <w:sz w:val="24"/>
          <w:szCs w:val="24"/>
        </w:rPr>
        <w:t xml:space="preserve">roposed waiver application of </w:t>
      </w:r>
      <w:r w:rsidRPr="00980C30">
        <w:rPr>
          <w:rFonts w:ascii="Times New Roman" w:hAnsi="Times New Roman" w:cs="Times New Roman"/>
          <w:sz w:val="24"/>
          <w:szCs w:val="24"/>
        </w:rPr>
        <w:t>School Code section 105ILCS 5/10-20.12 (a)</w:t>
      </w:r>
      <w:r w:rsidR="00980C30" w:rsidRPr="00980C30">
        <w:rPr>
          <w:rFonts w:ascii="Times New Roman" w:hAnsi="Times New Roman" w:cs="Times New Roman"/>
          <w:sz w:val="24"/>
          <w:szCs w:val="24"/>
        </w:rPr>
        <w:t>, s</w:t>
      </w:r>
      <w:r w:rsidRPr="00980C30">
        <w:rPr>
          <w:rFonts w:ascii="Times New Roman" w:hAnsi="Times New Roman" w:cs="Times New Roman"/>
          <w:sz w:val="24"/>
          <w:szCs w:val="24"/>
        </w:rPr>
        <w:t xml:space="preserve">pecifically, "To charge non-resident pupils who attend the schools of the district tuition in an amount not exceeding 110% of the per capita cost of maintaining the schools of the district for the preceding school year."  </w:t>
      </w:r>
      <w:r w:rsidR="00980C30" w:rsidRPr="00980C30">
        <w:rPr>
          <w:rFonts w:ascii="Times New Roman" w:hAnsi="Times New Roman" w:cs="Times New Roman"/>
          <w:sz w:val="24"/>
          <w:szCs w:val="24"/>
        </w:rPr>
        <w:t>The District is seeking a waiver to se</w:t>
      </w:r>
      <w:bookmarkStart w:id="0" w:name="_GoBack"/>
      <w:bookmarkEnd w:id="0"/>
      <w:r w:rsidR="00980C30" w:rsidRPr="00980C30">
        <w:rPr>
          <w:rFonts w:ascii="Times New Roman" w:hAnsi="Times New Roman" w:cs="Times New Roman"/>
          <w:sz w:val="24"/>
          <w:szCs w:val="24"/>
        </w:rPr>
        <w:t>t the amount of tuition for non-resident pupils at a rater lower than the per capita cost rate</w:t>
      </w:r>
      <w:r w:rsidR="00980C30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980C30" w:rsidRPr="00980C30">
        <w:rPr>
          <w:rFonts w:ascii="Times New Roman" w:hAnsi="Times New Roman" w:cs="Times New Roman"/>
          <w:sz w:val="24"/>
          <w:szCs w:val="24"/>
        </w:rPr>
        <w:t xml:space="preserve"> in the most recent audit. </w:t>
      </w:r>
    </w:p>
    <w:p w:rsidR="00980C30" w:rsidRDefault="00980C30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C30" w:rsidRDefault="00980C30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Board of Education</w:t>
      </w:r>
    </w:p>
    <w:p w:rsidR="00980C30" w:rsidRPr="00980C30" w:rsidRDefault="00980C30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Matt Gordon, Superintendent </w:t>
      </w:r>
    </w:p>
    <w:p w:rsidR="00E43C15" w:rsidRPr="00980C30" w:rsidRDefault="00E43C15" w:rsidP="00E43C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8A4" w:rsidRPr="00980C30" w:rsidRDefault="009B68A4" w:rsidP="009B68A4">
      <w:pPr>
        <w:rPr>
          <w:rFonts w:ascii="Times New Roman" w:hAnsi="Times New Roman" w:cs="Times New Roman"/>
          <w:sz w:val="24"/>
          <w:szCs w:val="24"/>
        </w:rPr>
      </w:pP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S.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766CCE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  <w:p w:rsidR="008121D8" w:rsidRPr="006930BD" w:rsidRDefault="008121D8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3C7DEA"/>
    <w:rsid w:val="003E39DD"/>
    <w:rsid w:val="004D2F47"/>
    <w:rsid w:val="006930BD"/>
    <w:rsid w:val="00766CCE"/>
    <w:rsid w:val="008121D8"/>
    <w:rsid w:val="00980C30"/>
    <w:rsid w:val="00994B13"/>
    <w:rsid w:val="009A44F5"/>
    <w:rsid w:val="009B68A4"/>
    <w:rsid w:val="00AF38B3"/>
    <w:rsid w:val="00E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2018-08-09T21:37:00Z</dcterms:created>
  <dcterms:modified xsi:type="dcterms:W3CDTF">2018-08-09T21:37:00Z</dcterms:modified>
</cp:coreProperties>
</file>